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3CD6E" w14:textId="420AC8E6" w:rsidR="003009F0" w:rsidRPr="00652B94" w:rsidRDefault="00193284" w:rsidP="00652B94">
      <w:pPr>
        <w:pStyle w:val="NoSpacing"/>
        <w:jc w:val="center"/>
        <w:rPr>
          <w:rFonts w:ascii="Arial" w:hAnsi="Arial" w:cs="Arial"/>
        </w:rPr>
      </w:pPr>
      <w:r w:rsidRPr="00652B94">
        <w:rPr>
          <w:rFonts w:ascii="Arial" w:hAnsi="Arial" w:cs="Arial"/>
          <w:noProof/>
          <w:lang w:eastAsia="en-CA"/>
        </w:rPr>
        <w:drawing>
          <wp:inline distT="0" distB="0" distL="0" distR="0" wp14:anchorId="5E351EEB" wp14:editId="36F01016">
            <wp:extent cx="1753985" cy="573578"/>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753985" cy="573578"/>
                    </a:xfrm>
                    <a:prstGeom prst="rect">
                      <a:avLst/>
                    </a:prstGeom>
                  </pic:spPr>
                </pic:pic>
              </a:graphicData>
            </a:graphic>
          </wp:inline>
        </w:drawing>
      </w:r>
    </w:p>
    <w:p w14:paraId="32C9FCB1" w14:textId="77777777" w:rsidR="00193284" w:rsidRPr="00652B94" w:rsidRDefault="00193284" w:rsidP="00193284">
      <w:pPr>
        <w:pStyle w:val="NoSpacing"/>
        <w:jc w:val="center"/>
        <w:rPr>
          <w:rFonts w:ascii="Arial" w:hAnsi="Arial" w:cs="Arial"/>
        </w:rPr>
      </w:pPr>
    </w:p>
    <w:p w14:paraId="245BD7F9" w14:textId="13F01437" w:rsidR="00193284" w:rsidRPr="00652B94" w:rsidRDefault="00C96DB4" w:rsidP="00193284">
      <w:pPr>
        <w:pStyle w:val="NoSpacing"/>
        <w:jc w:val="center"/>
        <w:rPr>
          <w:rFonts w:ascii="Arial" w:hAnsi="Arial" w:cs="Arial"/>
          <w:b/>
          <w:bCs/>
          <w:sz w:val="28"/>
          <w:szCs w:val="28"/>
        </w:rPr>
      </w:pPr>
      <w:r>
        <w:rPr>
          <w:rFonts w:ascii="Arial" w:hAnsi="Arial" w:cs="Arial"/>
          <w:b/>
          <w:bCs/>
          <w:sz w:val="28"/>
          <w:szCs w:val="28"/>
        </w:rPr>
        <w:t>Customer Service Representative</w:t>
      </w:r>
      <w:r w:rsidR="00B5341E">
        <w:rPr>
          <w:rFonts w:ascii="Arial" w:hAnsi="Arial" w:cs="Arial"/>
          <w:b/>
          <w:bCs/>
          <w:sz w:val="28"/>
          <w:szCs w:val="28"/>
        </w:rPr>
        <w:t xml:space="preserve"> </w:t>
      </w:r>
      <w:r w:rsidR="006C086D">
        <w:rPr>
          <w:rFonts w:ascii="Arial" w:hAnsi="Arial" w:cs="Arial"/>
          <w:b/>
          <w:bCs/>
          <w:sz w:val="28"/>
          <w:szCs w:val="28"/>
        </w:rPr>
        <w:t>–</w:t>
      </w:r>
      <w:r w:rsidR="00B5341E">
        <w:rPr>
          <w:rFonts w:ascii="Arial" w:hAnsi="Arial" w:cs="Arial"/>
          <w:b/>
          <w:bCs/>
          <w:sz w:val="28"/>
          <w:szCs w:val="28"/>
        </w:rPr>
        <w:t xml:space="preserve"> </w:t>
      </w:r>
      <w:r w:rsidR="006C086D">
        <w:rPr>
          <w:rFonts w:ascii="Arial" w:hAnsi="Arial" w:cs="Arial"/>
          <w:b/>
          <w:bCs/>
          <w:sz w:val="28"/>
          <w:szCs w:val="28"/>
        </w:rPr>
        <w:t>Two Positions</w:t>
      </w:r>
    </w:p>
    <w:p w14:paraId="55559164" w14:textId="4EB78377" w:rsidR="00193284" w:rsidRPr="00652B94" w:rsidRDefault="00193284" w:rsidP="00193284">
      <w:pPr>
        <w:pStyle w:val="NoSpacing"/>
        <w:jc w:val="center"/>
        <w:rPr>
          <w:rFonts w:ascii="Arial" w:hAnsi="Arial" w:cs="Arial"/>
          <w:b/>
          <w:bCs/>
        </w:rPr>
      </w:pPr>
    </w:p>
    <w:p w14:paraId="713B59C6" w14:textId="342E139C" w:rsidR="00193284" w:rsidRDefault="00193284" w:rsidP="00193284">
      <w:pPr>
        <w:pStyle w:val="NoSpacing"/>
        <w:jc w:val="center"/>
        <w:rPr>
          <w:rFonts w:ascii="Arial" w:hAnsi="Arial" w:cs="Arial"/>
        </w:rPr>
      </w:pPr>
      <w:r w:rsidRPr="00652B94">
        <w:rPr>
          <w:rFonts w:ascii="Arial" w:hAnsi="Arial" w:cs="Arial"/>
        </w:rPr>
        <w:t>Wasaga Resources Services Inc., Wasaga Beach, Ontario</w:t>
      </w:r>
    </w:p>
    <w:p w14:paraId="605354B5" w14:textId="77777777" w:rsidR="006C086D" w:rsidRDefault="006C086D" w:rsidP="00193284">
      <w:pPr>
        <w:pStyle w:val="NoSpacing"/>
        <w:jc w:val="center"/>
        <w:rPr>
          <w:rFonts w:ascii="Arial" w:hAnsi="Arial" w:cs="Arial"/>
        </w:rPr>
      </w:pPr>
    </w:p>
    <w:p w14:paraId="66B32721" w14:textId="6372842F" w:rsidR="00193284" w:rsidRDefault="006C086D" w:rsidP="00193284">
      <w:pPr>
        <w:pStyle w:val="NoSpacing"/>
        <w:jc w:val="center"/>
        <w:rPr>
          <w:rFonts w:ascii="Arial" w:hAnsi="Arial" w:cs="Arial"/>
        </w:rPr>
      </w:pPr>
      <w:r>
        <w:rPr>
          <w:rFonts w:ascii="Arial" w:hAnsi="Arial" w:cs="Arial"/>
        </w:rPr>
        <w:t>In-Office Position</w:t>
      </w:r>
      <w:r w:rsidR="00C73D8B">
        <w:rPr>
          <w:rFonts w:ascii="Arial" w:hAnsi="Arial" w:cs="Arial"/>
        </w:rPr>
        <w:t>s</w:t>
      </w:r>
    </w:p>
    <w:p w14:paraId="449E2707" w14:textId="77777777" w:rsidR="00BC1202" w:rsidRPr="00652B94" w:rsidRDefault="00BC1202" w:rsidP="00193284">
      <w:pPr>
        <w:pStyle w:val="NoSpacing"/>
        <w:jc w:val="center"/>
        <w:rPr>
          <w:rFonts w:ascii="Arial" w:hAnsi="Arial" w:cs="Arial"/>
        </w:rPr>
      </w:pPr>
    </w:p>
    <w:p w14:paraId="7397AD8B" w14:textId="77777777" w:rsidR="00BC1202" w:rsidRPr="00BC1202" w:rsidRDefault="00BC1202" w:rsidP="00BC1202">
      <w:pPr>
        <w:pStyle w:val="NoSpacing"/>
        <w:jc w:val="both"/>
        <w:rPr>
          <w:rFonts w:ascii="Arial" w:hAnsi="Arial" w:cs="Arial"/>
        </w:rPr>
      </w:pPr>
      <w:r w:rsidRPr="00BC1202">
        <w:rPr>
          <w:rFonts w:ascii="Arial" w:hAnsi="Arial" w:cs="Arial"/>
        </w:rPr>
        <w:t>Wasaga Resource Services Inc. is proud to provide the people, expertise, and customer-focused services that support Wasaga Distribution Inc. in delivering safe, reliable, and affordable electricity to the community of Wasaga Beach.  Together, we are committed to powering growth, supporting local development, and ensuring exceptional service for our customers.</w:t>
      </w:r>
    </w:p>
    <w:p w14:paraId="1CE99460" w14:textId="77777777" w:rsidR="00BC1202" w:rsidRPr="00BC1202" w:rsidRDefault="00BC1202" w:rsidP="00BC1202">
      <w:pPr>
        <w:pStyle w:val="NoSpacing"/>
        <w:jc w:val="both"/>
        <w:rPr>
          <w:rFonts w:ascii="Arial" w:hAnsi="Arial" w:cs="Arial"/>
        </w:rPr>
      </w:pPr>
    </w:p>
    <w:p w14:paraId="47EDE97C" w14:textId="77777777" w:rsidR="00BC1202" w:rsidRPr="00BC1202" w:rsidRDefault="00BC1202" w:rsidP="00BC1202">
      <w:pPr>
        <w:pStyle w:val="NoSpacing"/>
        <w:jc w:val="both"/>
        <w:rPr>
          <w:rFonts w:ascii="Arial" w:hAnsi="Arial" w:cs="Arial"/>
        </w:rPr>
      </w:pPr>
      <w:r w:rsidRPr="00BC1202">
        <w:rPr>
          <w:rFonts w:ascii="Arial" w:hAnsi="Arial" w:cs="Arial"/>
        </w:rPr>
        <w:t>At Wasaga Resource Services Inc., we take pride in fostering a workplace culture built on teamwork, accountability, and respect.  Our employees are at the heart of what we do, helping us meet the needs of a rapidly growing community while maintaining a strong commitment to regulatory compliance, innovation, and customer care.</w:t>
      </w:r>
    </w:p>
    <w:p w14:paraId="7212D50C" w14:textId="578433A1" w:rsidR="00AB669B" w:rsidRPr="00652B94" w:rsidRDefault="00AB669B" w:rsidP="00E83889">
      <w:pPr>
        <w:pStyle w:val="NoSpacing"/>
        <w:jc w:val="both"/>
        <w:rPr>
          <w:rFonts w:ascii="Arial" w:hAnsi="Arial" w:cs="Arial"/>
        </w:rPr>
      </w:pPr>
    </w:p>
    <w:p w14:paraId="27D0B091" w14:textId="029AD34F" w:rsidR="008C0630" w:rsidRDefault="008C0630" w:rsidP="00E83889">
      <w:pPr>
        <w:pStyle w:val="NoSpacing"/>
        <w:jc w:val="both"/>
        <w:rPr>
          <w:rFonts w:ascii="Arial" w:hAnsi="Arial" w:cs="Arial"/>
          <w:b/>
          <w:bCs/>
        </w:rPr>
      </w:pPr>
      <w:r>
        <w:rPr>
          <w:rFonts w:ascii="Arial" w:hAnsi="Arial" w:cs="Arial"/>
          <w:b/>
          <w:bCs/>
        </w:rPr>
        <w:t>ABOUT THE ROLE</w:t>
      </w:r>
    </w:p>
    <w:p w14:paraId="5C800C27" w14:textId="77777777" w:rsidR="008C0630" w:rsidRDefault="008C0630" w:rsidP="00E83889">
      <w:pPr>
        <w:pStyle w:val="NoSpacing"/>
        <w:jc w:val="both"/>
        <w:rPr>
          <w:rFonts w:ascii="Arial" w:hAnsi="Arial" w:cs="Arial"/>
          <w:b/>
          <w:bCs/>
        </w:rPr>
      </w:pPr>
    </w:p>
    <w:p w14:paraId="558ECE0A" w14:textId="29F304E9" w:rsidR="008C0630" w:rsidRPr="008C0630" w:rsidRDefault="00D435A0" w:rsidP="00E83889">
      <w:pPr>
        <w:pStyle w:val="NoSpacing"/>
        <w:jc w:val="both"/>
        <w:rPr>
          <w:rFonts w:ascii="Arial" w:hAnsi="Arial" w:cs="Arial"/>
        </w:rPr>
      </w:pPr>
      <w:r>
        <w:rPr>
          <w:rFonts w:ascii="Arial" w:hAnsi="Arial" w:cs="Arial"/>
        </w:rPr>
        <w:t>We are hiring two dynamic individuals with exceptional customer service skills to join our team. These positions involve working in a fast-paced, customer-centric environment and include responsibilities related to general customer service and collections. Successful candidates will demonstrate strong time-management skills, adaptability, numerical competency, and professionalism while handling multiple tasks and interacting with customer, vendors, and staff at all levels.</w:t>
      </w:r>
    </w:p>
    <w:p w14:paraId="3C365BDA" w14:textId="77777777" w:rsidR="008C0630" w:rsidRDefault="008C0630" w:rsidP="00E83889">
      <w:pPr>
        <w:pStyle w:val="NoSpacing"/>
        <w:jc w:val="both"/>
        <w:rPr>
          <w:rFonts w:ascii="Arial" w:hAnsi="Arial" w:cs="Arial"/>
          <w:b/>
          <w:bCs/>
        </w:rPr>
      </w:pPr>
    </w:p>
    <w:p w14:paraId="30F79650" w14:textId="0C127C47" w:rsidR="00B45FC7" w:rsidRPr="00652B94" w:rsidRDefault="008C0630" w:rsidP="00E83889">
      <w:pPr>
        <w:pStyle w:val="NoSpacing"/>
        <w:jc w:val="both"/>
        <w:rPr>
          <w:rFonts w:ascii="Arial" w:hAnsi="Arial" w:cs="Arial"/>
        </w:rPr>
      </w:pPr>
      <w:r>
        <w:rPr>
          <w:rFonts w:ascii="Arial" w:hAnsi="Arial" w:cs="Arial"/>
          <w:b/>
          <w:bCs/>
        </w:rPr>
        <w:t>KEY</w:t>
      </w:r>
      <w:r w:rsidR="00B45FC7" w:rsidRPr="00652B94">
        <w:rPr>
          <w:rFonts w:ascii="Arial" w:hAnsi="Arial" w:cs="Arial"/>
          <w:b/>
          <w:bCs/>
        </w:rPr>
        <w:t xml:space="preserve"> RESPONSIBILITIES</w:t>
      </w:r>
    </w:p>
    <w:p w14:paraId="7D1D87A6" w14:textId="70E9E73C" w:rsidR="00B45FC7" w:rsidRPr="00652B94" w:rsidRDefault="00B45FC7" w:rsidP="00E83889">
      <w:pPr>
        <w:pStyle w:val="NoSpacing"/>
        <w:jc w:val="both"/>
        <w:rPr>
          <w:rFonts w:ascii="Arial" w:hAnsi="Arial" w:cs="Arial"/>
        </w:rPr>
      </w:pPr>
    </w:p>
    <w:p w14:paraId="5858D36B" w14:textId="6B1029CC" w:rsidR="00B45FC7" w:rsidRPr="00652B94" w:rsidRDefault="00B45FC7" w:rsidP="00E83889">
      <w:pPr>
        <w:pStyle w:val="NoSpacing"/>
        <w:jc w:val="both"/>
        <w:rPr>
          <w:rFonts w:ascii="Arial" w:hAnsi="Arial" w:cs="Arial"/>
        </w:rPr>
      </w:pPr>
      <w:r w:rsidRPr="00652B94">
        <w:rPr>
          <w:rFonts w:ascii="Arial" w:hAnsi="Arial" w:cs="Arial"/>
        </w:rPr>
        <w:t>Reporting to the Supervisor of Customer Service</w:t>
      </w:r>
      <w:r w:rsidR="004650C1">
        <w:rPr>
          <w:rFonts w:ascii="Arial" w:hAnsi="Arial" w:cs="Arial"/>
        </w:rPr>
        <w:t xml:space="preserve">, </w:t>
      </w:r>
      <w:r w:rsidR="00A115E4" w:rsidRPr="00652B94">
        <w:rPr>
          <w:rFonts w:ascii="Arial" w:hAnsi="Arial" w:cs="Arial"/>
        </w:rPr>
        <w:t>responsibilities include, but are not limited to</w:t>
      </w:r>
      <w:r w:rsidRPr="00652B94">
        <w:rPr>
          <w:rFonts w:ascii="Arial" w:hAnsi="Arial" w:cs="Arial"/>
        </w:rPr>
        <w:t>:</w:t>
      </w:r>
    </w:p>
    <w:p w14:paraId="4EB0B317" w14:textId="77777777" w:rsidR="009B274D" w:rsidRPr="00652B94" w:rsidRDefault="009B274D" w:rsidP="00E83889">
      <w:pPr>
        <w:pStyle w:val="NoSpacing"/>
        <w:jc w:val="both"/>
        <w:rPr>
          <w:rFonts w:ascii="Arial" w:hAnsi="Arial" w:cs="Arial"/>
        </w:rPr>
      </w:pPr>
    </w:p>
    <w:p w14:paraId="30DB2A8F" w14:textId="77777777" w:rsidR="006D22C6" w:rsidRDefault="00D435A0" w:rsidP="006D22C6">
      <w:pPr>
        <w:pStyle w:val="ListParagraph"/>
        <w:numPr>
          <w:ilvl w:val="0"/>
          <w:numId w:val="5"/>
        </w:numPr>
        <w:spacing w:after="0" w:line="300" w:lineRule="atLeast"/>
        <w:ind w:left="360"/>
        <w:rPr>
          <w:rFonts w:ascii="Arial" w:eastAsia="Times New Roman" w:hAnsi="Arial" w:cs="Arial"/>
          <w:lang w:eastAsia="en-CA"/>
        </w:rPr>
      </w:pPr>
      <w:r w:rsidRPr="006D22C6">
        <w:rPr>
          <w:rFonts w:ascii="Arial" w:eastAsia="Times New Roman" w:hAnsi="Arial" w:cs="Arial"/>
          <w:lang w:eastAsia="en-CA"/>
        </w:rPr>
        <w:t xml:space="preserve">Provide efficient, accurate, and responsive front-line service to the public, in-person, via email, and over the phone regarding billing inquiries, payment arrangements, and other customer service-related questions. </w:t>
      </w:r>
    </w:p>
    <w:p w14:paraId="3108E545" w14:textId="77777777" w:rsidR="006D22C6" w:rsidRDefault="00D435A0" w:rsidP="006D22C6">
      <w:pPr>
        <w:pStyle w:val="ListParagraph"/>
        <w:numPr>
          <w:ilvl w:val="0"/>
          <w:numId w:val="5"/>
        </w:numPr>
        <w:spacing w:after="0" w:line="300" w:lineRule="atLeast"/>
        <w:ind w:left="360"/>
        <w:rPr>
          <w:rFonts w:ascii="Arial" w:eastAsia="Times New Roman" w:hAnsi="Arial" w:cs="Arial"/>
          <w:lang w:eastAsia="en-CA"/>
        </w:rPr>
      </w:pPr>
      <w:r w:rsidRPr="006D22C6">
        <w:rPr>
          <w:rFonts w:ascii="Arial" w:eastAsia="Times New Roman" w:hAnsi="Arial" w:cs="Arial"/>
          <w:lang w:eastAsia="en-CA"/>
        </w:rPr>
        <w:t xml:space="preserve">Set up and maintain customer accounts, including new services, account changes, deposits, and letters of reference. </w:t>
      </w:r>
    </w:p>
    <w:p w14:paraId="7FC388DE" w14:textId="77777777" w:rsidR="006D22C6" w:rsidRDefault="00D435A0" w:rsidP="006D22C6">
      <w:pPr>
        <w:pStyle w:val="ListParagraph"/>
        <w:numPr>
          <w:ilvl w:val="0"/>
          <w:numId w:val="5"/>
        </w:numPr>
        <w:spacing w:after="0" w:line="300" w:lineRule="atLeast"/>
        <w:ind w:left="360"/>
        <w:rPr>
          <w:rFonts w:ascii="Arial" w:eastAsia="Times New Roman" w:hAnsi="Arial" w:cs="Arial"/>
          <w:lang w:eastAsia="en-CA"/>
        </w:rPr>
      </w:pPr>
      <w:r w:rsidRPr="006D22C6">
        <w:rPr>
          <w:rFonts w:ascii="Arial" w:eastAsia="Times New Roman" w:hAnsi="Arial" w:cs="Arial"/>
          <w:lang w:eastAsia="en-CA"/>
        </w:rPr>
        <w:t xml:space="preserve">Process and balance customer payment transactions, daily reconciliations, and bank deposits. </w:t>
      </w:r>
    </w:p>
    <w:p w14:paraId="1F4D0ECC" w14:textId="77777777" w:rsidR="006D22C6" w:rsidRDefault="00D435A0" w:rsidP="006D22C6">
      <w:pPr>
        <w:pStyle w:val="ListParagraph"/>
        <w:numPr>
          <w:ilvl w:val="0"/>
          <w:numId w:val="5"/>
        </w:numPr>
        <w:spacing w:after="0" w:line="300" w:lineRule="atLeast"/>
        <w:ind w:left="360"/>
        <w:rPr>
          <w:rFonts w:ascii="Arial" w:eastAsia="Times New Roman" w:hAnsi="Arial" w:cs="Arial"/>
          <w:lang w:eastAsia="en-CA"/>
        </w:rPr>
      </w:pPr>
      <w:r w:rsidRPr="006D22C6">
        <w:rPr>
          <w:rFonts w:ascii="Arial" w:eastAsia="Times New Roman" w:hAnsi="Arial" w:cs="Arial"/>
          <w:lang w:eastAsia="en-CA"/>
        </w:rPr>
        <w:t xml:space="preserve">Perform activities related to collections, including reminder notices, final notices, payment calls, and monitoring disconnections/reconnections. </w:t>
      </w:r>
    </w:p>
    <w:p w14:paraId="13617CE4" w14:textId="77777777" w:rsidR="006D22C6" w:rsidRDefault="00D435A0" w:rsidP="006D22C6">
      <w:pPr>
        <w:pStyle w:val="ListParagraph"/>
        <w:numPr>
          <w:ilvl w:val="0"/>
          <w:numId w:val="5"/>
        </w:numPr>
        <w:spacing w:after="0" w:line="300" w:lineRule="atLeast"/>
        <w:ind w:left="360"/>
        <w:rPr>
          <w:rFonts w:ascii="Arial" w:eastAsia="Times New Roman" w:hAnsi="Arial" w:cs="Arial"/>
          <w:lang w:eastAsia="en-CA"/>
        </w:rPr>
      </w:pPr>
      <w:r w:rsidRPr="006D22C6">
        <w:rPr>
          <w:rFonts w:ascii="Arial" w:eastAsia="Times New Roman" w:hAnsi="Arial" w:cs="Arial"/>
          <w:lang w:eastAsia="en-CA"/>
        </w:rPr>
        <w:t xml:space="preserve">Contact customers to collect outstanding accounts and negotiate payment arrangements within regulatory guidelines. </w:t>
      </w:r>
    </w:p>
    <w:p w14:paraId="253CD593" w14:textId="77777777" w:rsidR="006D22C6" w:rsidRDefault="00D435A0" w:rsidP="006D22C6">
      <w:pPr>
        <w:pStyle w:val="ListParagraph"/>
        <w:numPr>
          <w:ilvl w:val="0"/>
          <w:numId w:val="5"/>
        </w:numPr>
        <w:spacing w:after="0" w:line="300" w:lineRule="atLeast"/>
        <w:ind w:left="360"/>
        <w:rPr>
          <w:rFonts w:ascii="Arial" w:eastAsia="Times New Roman" w:hAnsi="Arial" w:cs="Arial"/>
          <w:lang w:eastAsia="en-CA"/>
        </w:rPr>
      </w:pPr>
      <w:r w:rsidRPr="006D22C6">
        <w:rPr>
          <w:rFonts w:ascii="Arial" w:eastAsia="Times New Roman" w:hAnsi="Arial" w:cs="Arial"/>
          <w:lang w:eastAsia="en-CA"/>
        </w:rPr>
        <w:t xml:space="preserve">Administer and support customer assistance programs, including low-income support initiatives. </w:t>
      </w:r>
    </w:p>
    <w:p w14:paraId="47D8B22C" w14:textId="77777777" w:rsidR="006D22C6" w:rsidRDefault="00D435A0" w:rsidP="006D22C6">
      <w:pPr>
        <w:pStyle w:val="ListParagraph"/>
        <w:numPr>
          <w:ilvl w:val="0"/>
          <w:numId w:val="5"/>
        </w:numPr>
        <w:spacing w:after="0" w:line="300" w:lineRule="atLeast"/>
        <w:ind w:left="360"/>
        <w:rPr>
          <w:rFonts w:ascii="Arial" w:eastAsia="Times New Roman" w:hAnsi="Arial" w:cs="Arial"/>
          <w:lang w:eastAsia="en-CA"/>
        </w:rPr>
      </w:pPr>
      <w:r w:rsidRPr="006D22C6">
        <w:rPr>
          <w:rFonts w:ascii="Arial" w:eastAsia="Times New Roman" w:hAnsi="Arial" w:cs="Arial"/>
          <w:lang w:eastAsia="en-CA"/>
        </w:rPr>
        <w:lastRenderedPageBreak/>
        <w:t xml:space="preserve">Manage unpaid accounts, final bills, write-offs, bankruptcies, and collection agency processes. </w:t>
      </w:r>
    </w:p>
    <w:p w14:paraId="20268CAD" w14:textId="77777777" w:rsidR="006D22C6" w:rsidRDefault="00D435A0" w:rsidP="006D22C6">
      <w:pPr>
        <w:pStyle w:val="ListParagraph"/>
        <w:numPr>
          <w:ilvl w:val="0"/>
          <w:numId w:val="5"/>
        </w:numPr>
        <w:spacing w:after="0" w:line="300" w:lineRule="atLeast"/>
        <w:ind w:left="360"/>
        <w:rPr>
          <w:rFonts w:ascii="Arial" w:eastAsia="Times New Roman" w:hAnsi="Arial" w:cs="Arial"/>
          <w:lang w:eastAsia="en-CA"/>
        </w:rPr>
      </w:pPr>
      <w:r w:rsidRPr="006D22C6">
        <w:rPr>
          <w:rFonts w:ascii="Arial" w:eastAsia="Times New Roman" w:hAnsi="Arial" w:cs="Arial"/>
          <w:lang w:eastAsia="en-CA"/>
        </w:rPr>
        <w:t xml:space="preserve">Stay informed on industry issues, regulatory policies, and codes. </w:t>
      </w:r>
    </w:p>
    <w:p w14:paraId="42E40807" w14:textId="77777777" w:rsidR="006D22C6" w:rsidRDefault="00D435A0" w:rsidP="006D22C6">
      <w:pPr>
        <w:pStyle w:val="ListParagraph"/>
        <w:numPr>
          <w:ilvl w:val="0"/>
          <w:numId w:val="5"/>
        </w:numPr>
        <w:spacing w:after="0" w:line="300" w:lineRule="atLeast"/>
        <w:ind w:left="360"/>
        <w:rPr>
          <w:rFonts w:ascii="Arial" w:eastAsia="Times New Roman" w:hAnsi="Arial" w:cs="Arial"/>
          <w:lang w:eastAsia="en-CA"/>
        </w:rPr>
      </w:pPr>
      <w:r w:rsidRPr="006D22C6">
        <w:rPr>
          <w:rFonts w:ascii="Arial" w:eastAsia="Times New Roman" w:hAnsi="Arial" w:cs="Arial"/>
          <w:lang w:eastAsia="en-CA"/>
        </w:rPr>
        <w:t xml:space="preserve">Adapt quickly to changes in processes, priorities, or customer needs. </w:t>
      </w:r>
    </w:p>
    <w:p w14:paraId="68732FF5" w14:textId="5C2CEF45" w:rsidR="00D435A0" w:rsidRPr="006D22C6" w:rsidRDefault="00D435A0" w:rsidP="006D22C6">
      <w:pPr>
        <w:pStyle w:val="ListParagraph"/>
        <w:numPr>
          <w:ilvl w:val="0"/>
          <w:numId w:val="5"/>
        </w:numPr>
        <w:spacing w:after="0" w:line="300" w:lineRule="atLeast"/>
        <w:ind w:left="360"/>
        <w:rPr>
          <w:rFonts w:ascii="Arial" w:eastAsia="Times New Roman" w:hAnsi="Arial" w:cs="Arial"/>
          <w:lang w:eastAsia="en-CA"/>
        </w:rPr>
      </w:pPr>
      <w:r w:rsidRPr="006D22C6">
        <w:rPr>
          <w:rFonts w:ascii="Arial" w:eastAsia="Times New Roman" w:hAnsi="Arial" w:cs="Arial"/>
          <w:lang w:eastAsia="en-CA"/>
        </w:rPr>
        <w:t>Perform other duties as required.</w:t>
      </w:r>
    </w:p>
    <w:p w14:paraId="1C0F5182" w14:textId="77777777" w:rsidR="006C086D" w:rsidRPr="00652B94" w:rsidRDefault="006C086D" w:rsidP="006C086D">
      <w:pPr>
        <w:pStyle w:val="NoSpacing"/>
        <w:ind w:left="720"/>
        <w:jc w:val="both"/>
        <w:rPr>
          <w:rFonts w:ascii="Arial" w:hAnsi="Arial" w:cs="Arial"/>
        </w:rPr>
      </w:pPr>
    </w:p>
    <w:p w14:paraId="5B6000F3" w14:textId="76CD623A" w:rsidR="006D1208" w:rsidRPr="00652B94" w:rsidRDefault="006D1208" w:rsidP="006D1208">
      <w:pPr>
        <w:pStyle w:val="NoSpacing"/>
        <w:jc w:val="both"/>
        <w:rPr>
          <w:rFonts w:ascii="Arial" w:hAnsi="Arial" w:cs="Arial"/>
          <w:b/>
          <w:bCs/>
        </w:rPr>
      </w:pPr>
      <w:r w:rsidRPr="00652B94">
        <w:rPr>
          <w:rFonts w:ascii="Arial" w:hAnsi="Arial" w:cs="Arial"/>
          <w:b/>
          <w:bCs/>
        </w:rPr>
        <w:t>EDUCATION/PROFESSIONAL QUALIFICATIONS</w:t>
      </w:r>
    </w:p>
    <w:p w14:paraId="403E4E7F" w14:textId="315628B1" w:rsidR="006D1208" w:rsidRPr="00652B94" w:rsidRDefault="006D1208" w:rsidP="006D1208">
      <w:pPr>
        <w:pStyle w:val="NoSpacing"/>
        <w:jc w:val="both"/>
        <w:rPr>
          <w:rFonts w:ascii="Arial" w:hAnsi="Arial" w:cs="Arial"/>
          <w:b/>
          <w:bCs/>
        </w:rPr>
      </w:pPr>
    </w:p>
    <w:p w14:paraId="560E8E20" w14:textId="0E1F3F9B" w:rsidR="00C96DB4" w:rsidRPr="00753751" w:rsidRDefault="002452FA" w:rsidP="006D22C6">
      <w:pPr>
        <w:pStyle w:val="NoSpacing"/>
        <w:numPr>
          <w:ilvl w:val="0"/>
          <w:numId w:val="2"/>
        </w:numPr>
        <w:ind w:left="284"/>
        <w:jc w:val="both"/>
        <w:rPr>
          <w:rFonts w:ascii="Arial" w:hAnsi="Arial" w:cs="Arial"/>
        </w:rPr>
      </w:pPr>
      <w:r w:rsidRPr="00753751">
        <w:rPr>
          <w:rFonts w:ascii="Arial" w:hAnsi="Arial" w:cs="Arial"/>
        </w:rPr>
        <w:t xml:space="preserve">High </w:t>
      </w:r>
      <w:r w:rsidR="00753751" w:rsidRPr="00753751">
        <w:rPr>
          <w:rFonts w:ascii="Arial" w:hAnsi="Arial" w:cs="Arial"/>
        </w:rPr>
        <w:t>s</w:t>
      </w:r>
      <w:r w:rsidRPr="00753751">
        <w:rPr>
          <w:rFonts w:ascii="Arial" w:hAnsi="Arial" w:cs="Arial"/>
        </w:rPr>
        <w:t xml:space="preserve">chool </w:t>
      </w:r>
      <w:r w:rsidR="00753751" w:rsidRPr="00753751">
        <w:rPr>
          <w:rFonts w:ascii="Arial" w:hAnsi="Arial" w:cs="Arial"/>
        </w:rPr>
        <w:t>d</w:t>
      </w:r>
      <w:r w:rsidRPr="00753751">
        <w:rPr>
          <w:rFonts w:ascii="Arial" w:hAnsi="Arial" w:cs="Arial"/>
        </w:rPr>
        <w:t xml:space="preserve">iploma or </w:t>
      </w:r>
      <w:r w:rsidR="00753751" w:rsidRPr="00753751">
        <w:rPr>
          <w:rFonts w:ascii="Arial" w:hAnsi="Arial" w:cs="Arial"/>
        </w:rPr>
        <w:t>e</w:t>
      </w:r>
      <w:r w:rsidRPr="00753751">
        <w:rPr>
          <w:rFonts w:ascii="Arial" w:hAnsi="Arial" w:cs="Arial"/>
        </w:rPr>
        <w:t>quivalent</w:t>
      </w:r>
      <w:r w:rsidR="006D22C6">
        <w:rPr>
          <w:rFonts w:ascii="Arial" w:hAnsi="Arial" w:cs="Arial"/>
        </w:rPr>
        <w:t>; p</w:t>
      </w:r>
      <w:r w:rsidR="00C96DB4" w:rsidRPr="00753751">
        <w:rPr>
          <w:rFonts w:ascii="Arial" w:hAnsi="Arial" w:cs="Arial"/>
        </w:rPr>
        <w:t xml:space="preserve">ost secondary education </w:t>
      </w:r>
      <w:r w:rsidR="006D22C6">
        <w:rPr>
          <w:rFonts w:ascii="Arial" w:hAnsi="Arial" w:cs="Arial"/>
        </w:rPr>
        <w:t>is</w:t>
      </w:r>
      <w:r w:rsidR="00C96DB4" w:rsidRPr="00753751">
        <w:rPr>
          <w:rFonts w:ascii="Arial" w:hAnsi="Arial" w:cs="Arial"/>
        </w:rPr>
        <w:t xml:space="preserve"> an asset.</w:t>
      </w:r>
    </w:p>
    <w:p w14:paraId="0FE6FED4" w14:textId="06DC4834" w:rsidR="00C96DB4" w:rsidRDefault="00C96DB4" w:rsidP="006D22C6">
      <w:pPr>
        <w:pStyle w:val="NoSpacing"/>
        <w:numPr>
          <w:ilvl w:val="0"/>
          <w:numId w:val="2"/>
        </w:numPr>
        <w:ind w:left="284"/>
        <w:jc w:val="both"/>
        <w:rPr>
          <w:rFonts w:ascii="Arial" w:hAnsi="Arial" w:cs="Arial"/>
        </w:rPr>
      </w:pPr>
      <w:r>
        <w:rPr>
          <w:rFonts w:ascii="Arial" w:hAnsi="Arial" w:cs="Arial"/>
        </w:rPr>
        <w:t xml:space="preserve">Minimum 3 years experience </w:t>
      </w:r>
      <w:r w:rsidR="006D22C6">
        <w:rPr>
          <w:rFonts w:ascii="Arial" w:hAnsi="Arial" w:cs="Arial"/>
        </w:rPr>
        <w:t>in customer service (utility or call centre experience is an asset).</w:t>
      </w:r>
    </w:p>
    <w:p w14:paraId="6C48D857" w14:textId="28265826" w:rsidR="00C96DB4" w:rsidRDefault="00B5341E" w:rsidP="006D22C6">
      <w:pPr>
        <w:pStyle w:val="NoSpacing"/>
        <w:numPr>
          <w:ilvl w:val="0"/>
          <w:numId w:val="2"/>
        </w:numPr>
        <w:ind w:left="284"/>
        <w:jc w:val="both"/>
        <w:rPr>
          <w:rFonts w:ascii="Arial" w:hAnsi="Arial" w:cs="Arial"/>
        </w:rPr>
      </w:pPr>
      <w:r>
        <w:rPr>
          <w:rFonts w:ascii="Arial" w:hAnsi="Arial" w:cs="Arial"/>
        </w:rPr>
        <w:t>Strong</w:t>
      </w:r>
      <w:r w:rsidR="00C96DB4">
        <w:rPr>
          <w:rFonts w:ascii="Arial" w:hAnsi="Arial" w:cs="Arial"/>
        </w:rPr>
        <w:t xml:space="preserve"> interpersonal and </w:t>
      </w:r>
      <w:r w:rsidR="006D22C6">
        <w:rPr>
          <w:rFonts w:ascii="Arial" w:hAnsi="Arial" w:cs="Arial"/>
        </w:rPr>
        <w:t>communication</w:t>
      </w:r>
      <w:r w:rsidR="00C96DB4">
        <w:rPr>
          <w:rFonts w:ascii="Arial" w:hAnsi="Arial" w:cs="Arial"/>
        </w:rPr>
        <w:t xml:space="preserve"> skills</w:t>
      </w:r>
      <w:r w:rsidR="002E1B44">
        <w:rPr>
          <w:rFonts w:ascii="Arial" w:hAnsi="Arial" w:cs="Arial"/>
        </w:rPr>
        <w:t xml:space="preserve"> </w:t>
      </w:r>
      <w:r>
        <w:rPr>
          <w:rFonts w:ascii="Arial" w:hAnsi="Arial" w:cs="Arial"/>
        </w:rPr>
        <w:t>with the ability to exercise patience, tact, and discretion</w:t>
      </w:r>
      <w:r w:rsidR="002E1B44">
        <w:rPr>
          <w:rFonts w:ascii="Arial" w:hAnsi="Arial" w:cs="Arial"/>
        </w:rPr>
        <w:t xml:space="preserve"> when interacting with internal and external customers.</w:t>
      </w:r>
    </w:p>
    <w:p w14:paraId="10CD5FAC" w14:textId="555518E6" w:rsidR="002E1B44" w:rsidRDefault="002E1B44" w:rsidP="006D22C6">
      <w:pPr>
        <w:pStyle w:val="NoSpacing"/>
        <w:numPr>
          <w:ilvl w:val="0"/>
          <w:numId w:val="2"/>
        </w:numPr>
        <w:ind w:left="284"/>
        <w:jc w:val="both"/>
        <w:rPr>
          <w:rFonts w:ascii="Arial" w:hAnsi="Arial" w:cs="Arial"/>
        </w:rPr>
      </w:pPr>
      <w:r>
        <w:rPr>
          <w:rFonts w:ascii="Arial" w:hAnsi="Arial" w:cs="Arial"/>
        </w:rPr>
        <w:t>Ability to work both independently and as part of a team.</w:t>
      </w:r>
    </w:p>
    <w:p w14:paraId="41A08388" w14:textId="62107482" w:rsidR="00C96DB4" w:rsidRDefault="00C96DB4" w:rsidP="006D22C6">
      <w:pPr>
        <w:pStyle w:val="NoSpacing"/>
        <w:numPr>
          <w:ilvl w:val="0"/>
          <w:numId w:val="2"/>
        </w:numPr>
        <w:ind w:left="284"/>
        <w:jc w:val="both"/>
        <w:rPr>
          <w:rFonts w:ascii="Arial" w:hAnsi="Arial" w:cs="Arial"/>
        </w:rPr>
      </w:pPr>
      <w:r w:rsidRPr="006D22C6">
        <w:rPr>
          <w:rFonts w:ascii="Arial" w:hAnsi="Arial" w:cs="Arial"/>
        </w:rPr>
        <w:t>Attention to detail and competent in math and numeracy skills.</w:t>
      </w:r>
    </w:p>
    <w:p w14:paraId="49C621F3" w14:textId="3B3ED655" w:rsidR="006D22C6" w:rsidRPr="006D22C6" w:rsidRDefault="006D22C6" w:rsidP="006D22C6">
      <w:pPr>
        <w:pStyle w:val="NoSpacing"/>
        <w:numPr>
          <w:ilvl w:val="0"/>
          <w:numId w:val="2"/>
        </w:numPr>
        <w:ind w:left="284"/>
        <w:jc w:val="both"/>
        <w:rPr>
          <w:rFonts w:ascii="Arial" w:hAnsi="Arial" w:cs="Arial"/>
        </w:rPr>
      </w:pPr>
      <w:r>
        <w:rPr>
          <w:rFonts w:ascii="Arial" w:hAnsi="Arial" w:cs="Arial"/>
        </w:rPr>
        <w:t>Knowledge of cash handling and payment processing.</w:t>
      </w:r>
    </w:p>
    <w:p w14:paraId="22E6CFE1" w14:textId="6AE39731" w:rsidR="00C96DB4" w:rsidRDefault="00C96DB4" w:rsidP="006D22C6">
      <w:pPr>
        <w:pStyle w:val="NoSpacing"/>
        <w:numPr>
          <w:ilvl w:val="0"/>
          <w:numId w:val="2"/>
        </w:numPr>
        <w:ind w:left="284"/>
        <w:jc w:val="both"/>
        <w:rPr>
          <w:rFonts w:ascii="Arial" w:hAnsi="Arial" w:cs="Arial"/>
        </w:rPr>
      </w:pPr>
      <w:r>
        <w:rPr>
          <w:rFonts w:ascii="Arial" w:hAnsi="Arial" w:cs="Arial"/>
        </w:rPr>
        <w:t>Strong organizational</w:t>
      </w:r>
      <w:r w:rsidR="00B5341E">
        <w:rPr>
          <w:rFonts w:ascii="Arial" w:hAnsi="Arial" w:cs="Arial"/>
        </w:rPr>
        <w:t xml:space="preserve">, </w:t>
      </w:r>
      <w:r>
        <w:rPr>
          <w:rFonts w:ascii="Arial" w:hAnsi="Arial" w:cs="Arial"/>
        </w:rPr>
        <w:t>time-management</w:t>
      </w:r>
      <w:r w:rsidR="00B5341E">
        <w:rPr>
          <w:rFonts w:ascii="Arial" w:hAnsi="Arial" w:cs="Arial"/>
        </w:rPr>
        <w:t>, and problem-solving</w:t>
      </w:r>
      <w:r>
        <w:rPr>
          <w:rFonts w:ascii="Arial" w:hAnsi="Arial" w:cs="Arial"/>
        </w:rPr>
        <w:t xml:space="preserve"> skills.</w:t>
      </w:r>
    </w:p>
    <w:p w14:paraId="5CD55724" w14:textId="60266C64" w:rsidR="00AB227C" w:rsidRDefault="00B5341E" w:rsidP="006D22C6">
      <w:pPr>
        <w:pStyle w:val="NoSpacing"/>
        <w:numPr>
          <w:ilvl w:val="0"/>
          <w:numId w:val="2"/>
        </w:numPr>
        <w:ind w:left="284"/>
        <w:jc w:val="both"/>
        <w:rPr>
          <w:rFonts w:ascii="Arial" w:hAnsi="Arial" w:cs="Arial"/>
        </w:rPr>
      </w:pPr>
      <w:r>
        <w:rPr>
          <w:rFonts w:ascii="Arial" w:hAnsi="Arial" w:cs="Arial"/>
        </w:rPr>
        <w:t xml:space="preserve">Intermediate computers </w:t>
      </w:r>
      <w:r w:rsidR="006D22C6">
        <w:rPr>
          <w:rFonts w:ascii="Arial" w:hAnsi="Arial" w:cs="Arial"/>
        </w:rPr>
        <w:t>skills</w:t>
      </w:r>
      <w:r>
        <w:rPr>
          <w:rFonts w:ascii="Arial" w:hAnsi="Arial" w:cs="Arial"/>
        </w:rPr>
        <w:t xml:space="preserve"> </w:t>
      </w:r>
      <w:r w:rsidR="006D22C6">
        <w:rPr>
          <w:rFonts w:ascii="Arial" w:hAnsi="Arial" w:cs="Arial"/>
        </w:rPr>
        <w:t>(</w:t>
      </w:r>
      <w:r>
        <w:rPr>
          <w:rFonts w:ascii="Arial" w:hAnsi="Arial" w:cs="Arial"/>
        </w:rPr>
        <w:t>Windows</w:t>
      </w:r>
      <w:r w:rsidR="006D22C6">
        <w:rPr>
          <w:rFonts w:ascii="Arial" w:hAnsi="Arial" w:cs="Arial"/>
        </w:rPr>
        <w:t>,</w:t>
      </w:r>
      <w:r>
        <w:rPr>
          <w:rFonts w:ascii="Arial" w:hAnsi="Arial" w:cs="Arial"/>
        </w:rPr>
        <w:t xml:space="preserve"> Outlook, </w:t>
      </w:r>
      <w:r w:rsidRPr="00753751">
        <w:rPr>
          <w:rFonts w:ascii="Arial" w:hAnsi="Arial" w:cs="Arial"/>
        </w:rPr>
        <w:t>Excel,</w:t>
      </w:r>
      <w:r>
        <w:rPr>
          <w:rFonts w:ascii="Arial" w:hAnsi="Arial" w:cs="Arial"/>
        </w:rPr>
        <w:t xml:space="preserve"> Access, etc.</w:t>
      </w:r>
      <w:r w:rsidR="006D22C6">
        <w:rPr>
          <w:rFonts w:ascii="Arial" w:hAnsi="Arial" w:cs="Arial"/>
        </w:rPr>
        <w:t>).</w:t>
      </w:r>
    </w:p>
    <w:p w14:paraId="073494C9" w14:textId="78BDC89F" w:rsidR="001137CA" w:rsidRPr="00652B94" w:rsidRDefault="006D22C6" w:rsidP="006D22C6">
      <w:pPr>
        <w:pStyle w:val="NoSpacing"/>
        <w:numPr>
          <w:ilvl w:val="0"/>
          <w:numId w:val="2"/>
        </w:numPr>
        <w:ind w:left="284"/>
        <w:jc w:val="both"/>
        <w:rPr>
          <w:rFonts w:ascii="Arial" w:hAnsi="Arial" w:cs="Arial"/>
        </w:rPr>
      </w:pPr>
      <w:r>
        <w:rPr>
          <w:rFonts w:ascii="Arial" w:hAnsi="Arial" w:cs="Arial"/>
        </w:rPr>
        <w:t>Kn</w:t>
      </w:r>
      <w:r w:rsidR="00652B94" w:rsidRPr="00652B94">
        <w:rPr>
          <w:rFonts w:ascii="Arial" w:hAnsi="Arial" w:cs="Arial"/>
        </w:rPr>
        <w:t>owledge of regulatory and governmental requirements (OEB, IESO Rules and Regulations, Privacy Legislation and OHSA).</w:t>
      </w:r>
    </w:p>
    <w:p w14:paraId="39FEDC77" w14:textId="461C5A27" w:rsidR="001137CA" w:rsidRPr="00652B94" w:rsidRDefault="001137CA" w:rsidP="001137CA">
      <w:pPr>
        <w:pStyle w:val="NoSpacing"/>
        <w:jc w:val="both"/>
        <w:rPr>
          <w:rFonts w:ascii="Arial" w:hAnsi="Arial" w:cs="Arial"/>
        </w:rPr>
      </w:pPr>
    </w:p>
    <w:p w14:paraId="48BB7577" w14:textId="479E9BA3" w:rsidR="004547F2" w:rsidRPr="00652B94" w:rsidRDefault="004547F2" w:rsidP="001137CA">
      <w:pPr>
        <w:pStyle w:val="NoSpacing"/>
        <w:jc w:val="both"/>
        <w:rPr>
          <w:rFonts w:ascii="Arial" w:hAnsi="Arial" w:cs="Arial"/>
        </w:rPr>
      </w:pPr>
      <w:r w:rsidRPr="00652B94">
        <w:rPr>
          <w:rFonts w:ascii="Arial" w:hAnsi="Arial" w:cs="Arial"/>
        </w:rPr>
        <w:t>Qualified applicants may email their cover letter and resume quoting “</w:t>
      </w:r>
      <w:r w:rsidR="0014561C" w:rsidRPr="00652B94">
        <w:rPr>
          <w:rFonts w:ascii="Arial" w:hAnsi="Arial" w:cs="Arial"/>
        </w:rPr>
        <w:t>Customer Service</w:t>
      </w:r>
      <w:r w:rsidR="00B5341E">
        <w:rPr>
          <w:rFonts w:ascii="Arial" w:hAnsi="Arial" w:cs="Arial"/>
        </w:rPr>
        <w:t xml:space="preserve"> Representative</w:t>
      </w:r>
      <w:r w:rsidR="0014561C" w:rsidRPr="00652B94">
        <w:rPr>
          <w:rFonts w:ascii="Arial" w:hAnsi="Arial" w:cs="Arial"/>
        </w:rPr>
        <w:t xml:space="preserve">” in the subject line to </w:t>
      </w:r>
      <w:hyperlink r:id="rId6" w:history="1">
        <w:r w:rsidR="00C666DB" w:rsidRPr="00B60289">
          <w:rPr>
            <w:rStyle w:val="Hyperlink"/>
            <w:rFonts w:ascii="Arial" w:hAnsi="Arial" w:cs="Arial"/>
          </w:rPr>
          <w:t>hr@wasagaresources.ca</w:t>
        </w:r>
      </w:hyperlink>
      <w:r w:rsidR="0014561C" w:rsidRPr="00652B94">
        <w:rPr>
          <w:rFonts w:ascii="Arial" w:hAnsi="Arial" w:cs="Arial"/>
        </w:rPr>
        <w:t xml:space="preserve"> by </w:t>
      </w:r>
      <w:r w:rsidR="006D22C6">
        <w:rPr>
          <w:rFonts w:ascii="Arial" w:hAnsi="Arial" w:cs="Arial"/>
        </w:rPr>
        <w:t>January 18, 2026</w:t>
      </w:r>
      <w:r w:rsidR="0014561C" w:rsidRPr="00652B94">
        <w:rPr>
          <w:rFonts w:ascii="Arial" w:hAnsi="Arial" w:cs="Arial"/>
        </w:rPr>
        <w:t>.</w:t>
      </w:r>
    </w:p>
    <w:p w14:paraId="2F66E91C" w14:textId="1A09AA02" w:rsidR="0014561C" w:rsidRPr="00652B94" w:rsidRDefault="0014561C" w:rsidP="001137CA">
      <w:pPr>
        <w:pStyle w:val="NoSpacing"/>
        <w:jc w:val="both"/>
        <w:rPr>
          <w:rFonts w:ascii="Arial" w:hAnsi="Arial" w:cs="Arial"/>
        </w:rPr>
      </w:pPr>
    </w:p>
    <w:p w14:paraId="7FCBCDDA" w14:textId="70F75BA0" w:rsidR="0014561C" w:rsidRPr="00652B94" w:rsidRDefault="0014561C" w:rsidP="001137CA">
      <w:pPr>
        <w:pStyle w:val="NoSpacing"/>
        <w:jc w:val="both"/>
        <w:rPr>
          <w:rFonts w:ascii="Arial" w:hAnsi="Arial" w:cs="Arial"/>
          <w:i/>
          <w:iCs/>
          <w:sz w:val="18"/>
          <w:szCs w:val="18"/>
        </w:rPr>
      </w:pPr>
      <w:r w:rsidRPr="00652B94">
        <w:rPr>
          <w:rFonts w:ascii="Arial" w:hAnsi="Arial" w:cs="Arial"/>
          <w:i/>
          <w:iCs/>
          <w:sz w:val="18"/>
          <w:szCs w:val="18"/>
        </w:rPr>
        <w:t xml:space="preserve">Wasaga </w:t>
      </w:r>
      <w:r w:rsidR="00652B94">
        <w:rPr>
          <w:rFonts w:ascii="Arial" w:hAnsi="Arial" w:cs="Arial"/>
          <w:i/>
          <w:iCs/>
          <w:sz w:val="18"/>
          <w:szCs w:val="18"/>
        </w:rPr>
        <w:t>Resource Services Inc.</w:t>
      </w:r>
      <w:r w:rsidRPr="00652B94">
        <w:rPr>
          <w:rFonts w:ascii="Arial" w:hAnsi="Arial" w:cs="Arial"/>
          <w:i/>
          <w:iCs/>
          <w:sz w:val="18"/>
          <w:szCs w:val="18"/>
        </w:rPr>
        <w:t xml:space="preserve"> is an Equal Opportunity Employer. In accordance with the Accessibility for Ontarians with Disabilities Act, 2005 and the Ontario Human Rights Code, the Utility will provide accommodations to applicants with disabilities throughout the recruitment, selection, and/or assessment process. If selected to participate in the recruitment, selection, and/or assessment process, please inform Human Resources staff of the nature of any accommodation(s) that you may require.</w:t>
      </w:r>
    </w:p>
    <w:p w14:paraId="706162E5" w14:textId="631BE326" w:rsidR="0014561C" w:rsidRPr="00652B94" w:rsidRDefault="0014561C" w:rsidP="001137CA">
      <w:pPr>
        <w:pStyle w:val="NoSpacing"/>
        <w:jc w:val="both"/>
        <w:rPr>
          <w:rFonts w:ascii="Arial" w:hAnsi="Arial" w:cs="Arial"/>
          <w:i/>
          <w:iCs/>
          <w:sz w:val="18"/>
          <w:szCs w:val="18"/>
        </w:rPr>
      </w:pPr>
    </w:p>
    <w:p w14:paraId="3FE621AA" w14:textId="37AC6CB7" w:rsidR="0014561C" w:rsidRPr="00652B94" w:rsidRDefault="0014561C" w:rsidP="001137CA">
      <w:pPr>
        <w:pStyle w:val="NoSpacing"/>
        <w:jc w:val="both"/>
        <w:rPr>
          <w:rFonts w:ascii="Arial" w:hAnsi="Arial" w:cs="Arial"/>
        </w:rPr>
      </w:pPr>
      <w:r w:rsidRPr="00652B94">
        <w:rPr>
          <w:rFonts w:ascii="Arial" w:hAnsi="Arial" w:cs="Arial"/>
          <w:i/>
          <w:iCs/>
          <w:sz w:val="18"/>
          <w:szCs w:val="18"/>
        </w:rPr>
        <w:t>We thank all those that apply, however, only those selected for further consideration will be contacted.</w:t>
      </w:r>
      <w:r w:rsidR="000A22CC" w:rsidRPr="00652B94">
        <w:rPr>
          <w:rFonts w:ascii="Arial" w:hAnsi="Arial" w:cs="Arial"/>
          <w:i/>
          <w:iCs/>
          <w:sz w:val="18"/>
          <w:szCs w:val="18"/>
        </w:rPr>
        <w:t xml:space="preserve"> Any personal information submitted will be managed in accordance with the Municipal Freedom of Information and Protection of Privacy Act.</w:t>
      </w:r>
    </w:p>
    <w:p w14:paraId="2F918C74" w14:textId="77777777" w:rsidR="00E83889" w:rsidRPr="00652B94" w:rsidRDefault="00E83889" w:rsidP="00E83889">
      <w:pPr>
        <w:pStyle w:val="NoSpacing"/>
        <w:jc w:val="both"/>
        <w:rPr>
          <w:rFonts w:ascii="Arial" w:hAnsi="Arial" w:cs="Arial"/>
          <w:b/>
          <w:bCs/>
        </w:rPr>
      </w:pPr>
    </w:p>
    <w:p w14:paraId="52FE215D" w14:textId="77777777" w:rsidR="00193284" w:rsidRPr="00193284" w:rsidRDefault="00193284" w:rsidP="00E83889">
      <w:pPr>
        <w:jc w:val="both"/>
        <w:rPr>
          <w:b/>
          <w:bCs/>
        </w:rPr>
      </w:pPr>
    </w:p>
    <w:sectPr w:rsidR="00193284" w:rsidRPr="0019328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3337DD"/>
    <w:multiLevelType w:val="hybridMultilevel"/>
    <w:tmpl w:val="374CB5D2"/>
    <w:lvl w:ilvl="0" w:tplc="10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725461D1"/>
    <w:multiLevelType w:val="hybridMultilevel"/>
    <w:tmpl w:val="C510718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73D577E7"/>
    <w:multiLevelType w:val="hybridMultilevel"/>
    <w:tmpl w:val="7B12DF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76B42808"/>
    <w:multiLevelType w:val="hybridMultilevel"/>
    <w:tmpl w:val="042E9D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7D1A329E"/>
    <w:multiLevelType w:val="hybridMultilevel"/>
    <w:tmpl w:val="0EF4F0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735400394">
    <w:abstractNumId w:val="2"/>
  </w:num>
  <w:num w:numId="2" w16cid:durableId="631712476">
    <w:abstractNumId w:val="4"/>
  </w:num>
  <w:num w:numId="3" w16cid:durableId="1786001333">
    <w:abstractNumId w:val="0"/>
  </w:num>
  <w:num w:numId="4" w16cid:durableId="1897737251">
    <w:abstractNumId w:val="1"/>
  </w:num>
  <w:num w:numId="5" w16cid:durableId="10784844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284"/>
    <w:rsid w:val="00005BF7"/>
    <w:rsid w:val="00086D82"/>
    <w:rsid w:val="000A22CC"/>
    <w:rsid w:val="001137CA"/>
    <w:rsid w:val="00126714"/>
    <w:rsid w:val="0014561C"/>
    <w:rsid w:val="00147189"/>
    <w:rsid w:val="00193284"/>
    <w:rsid w:val="00237356"/>
    <w:rsid w:val="002452FA"/>
    <w:rsid w:val="002B014D"/>
    <w:rsid w:val="002E1B44"/>
    <w:rsid w:val="003009F0"/>
    <w:rsid w:val="0032422B"/>
    <w:rsid w:val="003644E9"/>
    <w:rsid w:val="00406AFD"/>
    <w:rsid w:val="004547F2"/>
    <w:rsid w:val="004650C1"/>
    <w:rsid w:val="004704BD"/>
    <w:rsid w:val="004C5169"/>
    <w:rsid w:val="00526D6F"/>
    <w:rsid w:val="00652B94"/>
    <w:rsid w:val="006C086D"/>
    <w:rsid w:val="006D1208"/>
    <w:rsid w:val="006D22C6"/>
    <w:rsid w:val="006E014E"/>
    <w:rsid w:val="006F2EC8"/>
    <w:rsid w:val="00753751"/>
    <w:rsid w:val="007A56FF"/>
    <w:rsid w:val="0080387B"/>
    <w:rsid w:val="00835618"/>
    <w:rsid w:val="008C0630"/>
    <w:rsid w:val="009933F1"/>
    <w:rsid w:val="009B274D"/>
    <w:rsid w:val="009F611B"/>
    <w:rsid w:val="00A115E4"/>
    <w:rsid w:val="00AB227C"/>
    <w:rsid w:val="00AB669B"/>
    <w:rsid w:val="00AC3359"/>
    <w:rsid w:val="00AE4991"/>
    <w:rsid w:val="00B12B28"/>
    <w:rsid w:val="00B31E2E"/>
    <w:rsid w:val="00B35EB9"/>
    <w:rsid w:val="00B45FC7"/>
    <w:rsid w:val="00B5341E"/>
    <w:rsid w:val="00B6543C"/>
    <w:rsid w:val="00BA40A8"/>
    <w:rsid w:val="00BC1202"/>
    <w:rsid w:val="00C141F0"/>
    <w:rsid w:val="00C666DB"/>
    <w:rsid w:val="00C73D8B"/>
    <w:rsid w:val="00C96DB4"/>
    <w:rsid w:val="00CC0C76"/>
    <w:rsid w:val="00D435A0"/>
    <w:rsid w:val="00D70C29"/>
    <w:rsid w:val="00D81530"/>
    <w:rsid w:val="00DB0136"/>
    <w:rsid w:val="00E83889"/>
    <w:rsid w:val="00EA2271"/>
    <w:rsid w:val="00F24B4E"/>
    <w:rsid w:val="00F35990"/>
    <w:rsid w:val="00F57783"/>
    <w:rsid w:val="00F6312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6BB6A"/>
  <w15:chartTrackingRefBased/>
  <w15:docId w15:val="{EF4E123E-2FF0-4695-8CB4-30AAAEF08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93284"/>
    <w:pPr>
      <w:spacing w:after="0" w:line="240" w:lineRule="auto"/>
    </w:pPr>
  </w:style>
  <w:style w:type="character" w:styleId="Hyperlink">
    <w:name w:val="Hyperlink"/>
    <w:basedOn w:val="DefaultParagraphFont"/>
    <w:uiPriority w:val="99"/>
    <w:unhideWhenUsed/>
    <w:rsid w:val="0014561C"/>
    <w:rPr>
      <w:color w:val="0563C1" w:themeColor="hyperlink"/>
      <w:u w:val="single"/>
    </w:rPr>
  </w:style>
  <w:style w:type="character" w:styleId="UnresolvedMention">
    <w:name w:val="Unresolved Mention"/>
    <w:basedOn w:val="DefaultParagraphFont"/>
    <w:uiPriority w:val="99"/>
    <w:semiHidden/>
    <w:unhideWhenUsed/>
    <w:rsid w:val="0014561C"/>
    <w:rPr>
      <w:color w:val="605E5C"/>
      <w:shd w:val="clear" w:color="auto" w:fill="E1DFDD"/>
    </w:rPr>
  </w:style>
  <w:style w:type="paragraph" w:styleId="Revision">
    <w:name w:val="Revision"/>
    <w:hidden/>
    <w:uiPriority w:val="99"/>
    <w:semiHidden/>
    <w:rsid w:val="00AC3359"/>
    <w:pPr>
      <w:spacing w:after="0" w:line="240" w:lineRule="auto"/>
    </w:pPr>
  </w:style>
  <w:style w:type="paragraph" w:styleId="ListParagraph">
    <w:name w:val="List Paragraph"/>
    <w:basedOn w:val="Normal"/>
    <w:uiPriority w:val="34"/>
    <w:qFormat/>
    <w:rsid w:val="009B274D"/>
    <w:pPr>
      <w:ind w:left="720"/>
      <w:contextualSpacing/>
    </w:pPr>
  </w:style>
  <w:style w:type="character" w:styleId="CommentReference">
    <w:name w:val="annotation reference"/>
    <w:basedOn w:val="DefaultParagraphFont"/>
    <w:uiPriority w:val="99"/>
    <w:semiHidden/>
    <w:unhideWhenUsed/>
    <w:rsid w:val="00237356"/>
    <w:rPr>
      <w:sz w:val="16"/>
      <w:szCs w:val="16"/>
    </w:rPr>
  </w:style>
  <w:style w:type="paragraph" w:styleId="CommentText">
    <w:name w:val="annotation text"/>
    <w:basedOn w:val="Normal"/>
    <w:link w:val="CommentTextChar"/>
    <w:uiPriority w:val="99"/>
    <w:unhideWhenUsed/>
    <w:rsid w:val="00237356"/>
    <w:pPr>
      <w:spacing w:line="240" w:lineRule="auto"/>
    </w:pPr>
    <w:rPr>
      <w:sz w:val="20"/>
      <w:szCs w:val="20"/>
    </w:rPr>
  </w:style>
  <w:style w:type="character" w:customStyle="1" w:styleId="CommentTextChar">
    <w:name w:val="Comment Text Char"/>
    <w:basedOn w:val="DefaultParagraphFont"/>
    <w:link w:val="CommentText"/>
    <w:uiPriority w:val="99"/>
    <w:rsid w:val="00237356"/>
    <w:rPr>
      <w:sz w:val="20"/>
      <w:szCs w:val="20"/>
    </w:rPr>
  </w:style>
  <w:style w:type="paragraph" w:styleId="CommentSubject">
    <w:name w:val="annotation subject"/>
    <w:basedOn w:val="CommentText"/>
    <w:next w:val="CommentText"/>
    <w:link w:val="CommentSubjectChar"/>
    <w:uiPriority w:val="99"/>
    <w:semiHidden/>
    <w:unhideWhenUsed/>
    <w:rsid w:val="00237356"/>
    <w:rPr>
      <w:b/>
      <w:bCs/>
    </w:rPr>
  </w:style>
  <w:style w:type="character" w:customStyle="1" w:styleId="CommentSubjectChar">
    <w:name w:val="Comment Subject Char"/>
    <w:basedOn w:val="CommentTextChar"/>
    <w:link w:val="CommentSubject"/>
    <w:uiPriority w:val="99"/>
    <w:semiHidden/>
    <w:rsid w:val="0023735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r@wasagaresources.ca"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634</Words>
  <Characters>3617</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Ashly Karamatic</dc:creator>
  <cp:keywords/>
  <dc:description/>
  <cp:lastModifiedBy>Holly Gray</cp:lastModifiedBy>
  <cp:revision>2</cp:revision>
  <dcterms:created xsi:type="dcterms:W3CDTF">2025-12-29T20:02:00Z</dcterms:created>
  <dcterms:modified xsi:type="dcterms:W3CDTF">2025-12-29T20:02:00Z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50d1fdbf7c5e5091db775a2fc979ad0ccf45bd5931882113cf7ac3e3e07c149f</vt:lpwstr>
  </property>
</Properties>
</file>